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33"/>
        <w:gridCol w:w="4199"/>
      </w:tblGrid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9232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 &amp; Footer"/>
              <w:tabs>
                <w:tab w:val="clear" w:pos="9020"/>
              </w:tabs>
            </w:pPr>
          </w:p>
          <w:p>
            <w:pPr>
              <w:pStyle w:val="Header &amp; Footer"/>
              <w:tabs>
                <w:tab w:val="clear" w:pos="9020"/>
              </w:tabs>
            </w:pPr>
            <w:r>
              <w:rPr>
                <w:rFonts w:ascii="Helvetica" w:hAnsi="Helvetica"/>
                <w:sz w:val="36"/>
                <w:szCs w:val="36"/>
                <w:rtl w:val="0"/>
                <w:lang w:val="en-US"/>
              </w:rPr>
              <w:t xml:space="preserve">CONFIDENTIAL </w:t>
            </w:r>
            <w:r>
              <w:rPr>
                <w:rFonts w:ascii="Tahoma" w:hAnsi="Tahoma"/>
                <w:sz w:val="36"/>
                <w:szCs w:val="36"/>
                <w:rtl w:val="0"/>
                <w:lang w:val="en-US"/>
              </w:rPr>
              <w:t xml:space="preserve">FAX </w:t>
            </w:r>
            <w:r>
              <w:rPr>
                <w:rFonts w:ascii="Helvetica" w:hAnsi="Helvetica"/>
                <w:sz w:val="36"/>
                <w:szCs w:val="36"/>
                <w:rtl w:val="0"/>
                <w:lang w:val="en-US"/>
              </w:rPr>
              <w:t xml:space="preserve">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232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l Caps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All Ca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  <w:r>
              <w:rPr>
                <w:sz w:val="20"/>
                <w:szCs w:val="20"/>
                <w:rtl w:val="0"/>
                <w:lang w:val="en-US"/>
              </w:rPr>
              <w:t>: _________________________</w:t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5033"/>
            <w:tcBorders>
              <w:top w:val="nil"/>
              <w:left w:val="single" w:color="008080" w:sz="4" w:space="0" w:shadow="0" w:frame="0"/>
              <w:bottom w:val="nil"/>
              <w:right w:val="single" w:color="0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Send to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: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Dr. Paula Miceli, C. Psych,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Psychologist</w:t>
            </w:r>
          </w:p>
        </w:tc>
        <w:tc>
          <w:tcPr>
            <w:tcW w:type="dxa" w:w="4198"/>
            <w:tcBorders>
              <w:top w:val="nil"/>
              <w:left w:val="single" w:color="00808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From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: 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5033"/>
            <w:tcBorders>
              <w:top w:val="nil"/>
              <w:left w:val="single" w:color="008080" w:sz="4" w:space="0" w:shadow="0" w:frame="0"/>
              <w:bottom w:val="nil"/>
              <w:right w:val="single" w:color="0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Office Location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: TS Medical Centre, 692 Euclid Avenue, Toronto, ON </w:t>
            </w:r>
          </w:p>
        </w:tc>
        <w:tc>
          <w:tcPr>
            <w:tcW w:type="dxa" w:w="4198"/>
            <w:tcBorders>
              <w:top w:val="nil"/>
              <w:left w:val="single" w:color="00808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Office Location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5033"/>
            <w:tcBorders>
              <w:top w:val="nil"/>
              <w:left w:val="single" w:color="008080" w:sz="4" w:space="0" w:shadow="0" w:frame="0"/>
              <w:bottom w:val="nil"/>
              <w:right w:val="single" w:color="0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Phone Number: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(416) 275-3735</w:t>
            </w:r>
          </w:p>
        </w:tc>
        <w:tc>
          <w:tcPr>
            <w:tcW w:type="dxa" w:w="4198"/>
            <w:tcBorders>
              <w:top w:val="nil"/>
              <w:left w:val="single" w:color="00808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Phone Number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: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____________________</w:t>
            </w:r>
          </w:p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5033"/>
            <w:tcBorders>
              <w:top w:val="nil"/>
              <w:left w:val="single" w:color="008080" w:sz="4" w:space="0" w:shadow="0" w:frame="0"/>
              <w:bottom w:val="single" w:color="000000" w:sz="16" w:space="0" w:shadow="0" w:frame="0"/>
              <w:right w:val="single" w:color="0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Fax Number: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(416) 901-7217</w:t>
            </w:r>
          </w:p>
        </w:tc>
        <w:tc>
          <w:tcPr>
            <w:tcW w:type="dxa" w:w="4198"/>
            <w:tcBorders>
              <w:top w:val="nil"/>
              <w:left w:val="single" w:color="008080" w:sz="4" w:space="0" w:shadow="0" w:frame="0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Number of Pages, Including Cover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:  1</w:t>
            </w:r>
          </w:p>
        </w:tc>
      </w:tr>
      <w:tr>
        <w:tblPrEx>
          <w:shd w:val="clear" w:color="auto" w:fill="ced7e7"/>
        </w:tblPrEx>
        <w:trPr>
          <w:trHeight w:val="2183" w:hRule="atLeast"/>
        </w:trPr>
        <w:tc>
          <w:tcPr>
            <w:tcW w:type="dxa" w:w="9232"/>
            <w:gridSpan w:val="2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ll Caps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All Caps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Client Name: ______________________________    date of birth: ______________________</w:t>
            </w:r>
          </w:p>
          <w:p>
            <w:pPr>
              <w:pStyle w:val="All Caps"/>
              <w:rPr>
                <w:rFonts w:ascii="Times New Roman" w:cs="Times New Roman" w:hAnsi="Times New Roman" w:eastAsia="Times New Roman"/>
                <w:sz w:val="20"/>
                <w:szCs w:val="20"/>
                <w:lang w:val="en-US"/>
              </w:rPr>
            </w:pPr>
          </w:p>
          <w:p>
            <w:pPr>
              <w:pStyle w:val="All Ca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indicate the dates of service and other service-related information (duration, cost) that requires confirmation in the table below.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A doctor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s signature in the verification column is an attestation of all service details noted in the same row.  any items that cannot be verified will be specified.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</w:pPr>
    </w:p>
    <w:tbl>
      <w:tblPr>
        <w:tblW w:w="92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8"/>
        <w:gridCol w:w="2308"/>
        <w:gridCol w:w="2308"/>
        <w:gridCol w:w="2308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SERVICE DATE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LENGTH</w:t>
            </w:r>
          </w:p>
        </w:tc>
        <w:tc>
          <w:tcPr>
            <w:tcW w:type="dxa" w:w="2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COST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VERIFICATION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Footer"/>
        <w:rPr>
          <w:rFonts w:ascii="Tahoma" w:cs="Tahoma" w:hAnsi="Tahoma" w:eastAsia="Tahoma"/>
          <w:sz w:val="34"/>
          <w:szCs w:val="34"/>
          <w:u w:color="000080"/>
        </w:rPr>
      </w:pPr>
    </w:p>
    <w:p>
      <w:pPr>
        <w:pStyle w:val="All Caps"/>
        <w:rPr>
          <w:sz w:val="20"/>
          <w:szCs w:val="20"/>
        </w:rPr>
      </w:pPr>
      <w:r>
        <w:rPr>
          <w:sz w:val="20"/>
          <w:szCs w:val="20"/>
          <w:u w:val="single"/>
          <w:rtl w:val="0"/>
          <w:lang w:val="en-US"/>
        </w:rPr>
        <w:t>Comments</w:t>
      </w:r>
      <w:r>
        <w:rPr>
          <w:sz w:val="20"/>
          <w:szCs w:val="20"/>
          <w:rtl w:val="0"/>
          <w:lang w:val="en-US"/>
        </w:rPr>
        <w:t xml:space="preserve">: </w:t>
      </w:r>
    </w:p>
    <w:p>
      <w:pPr>
        <w:pStyle w:val="All Caps"/>
        <w:rPr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Dr. Paula Miceli, C. Psych,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Registered Psychologist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ll Caps"/>
      <w:tabs>
        <w:tab w:val="clear" w:pos="1325"/>
        <w:tab w:val="clear" w:pos="2995"/>
        <w:tab w:val="clear" w:pos="5040"/>
        <w:tab w:val="clear" w:pos="6955"/>
      </w:tabs>
    </w:pPr>
    <w:r>
      <w:rPr>
        <w:b w:val="1"/>
        <w:bCs w:val="1"/>
        <w:sz w:val="20"/>
        <w:szCs w:val="20"/>
        <w:rtl w:val="0"/>
        <w:lang w:val="en-US"/>
      </w:rPr>
      <w:t>*USE THIS FORM ONLY FOR SERVICE VERIFICATION REQUESTS*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l Caps">
    <w:name w:val="All Caps"/>
    <w:next w:val="All Caps"/>
    <w:pPr>
      <w:keepNext w:val="0"/>
      <w:keepLines w:val="0"/>
      <w:pageBreakBefore w:val="0"/>
      <w:widowControl w:val="1"/>
      <w:shd w:val="clear" w:color="auto" w:fill="auto"/>
      <w:tabs>
        <w:tab w:val="left" w:pos="1325"/>
        <w:tab w:val="left" w:pos="2995"/>
        <w:tab w:val="left" w:pos="5040"/>
        <w:tab w:val="left" w:pos="6955"/>
      </w:tabs>
      <w:suppressAutoHyphens w:val="0"/>
      <w:bidi w:val="0"/>
      <w:spacing w:before="4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